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color w:val="000000"/>
          <w:sz w:val="24"/>
          <w:szCs w:val="24"/>
        </w:rPr>
        <w:t xml:space="preserve">Планируемые результаты освоения учебного предмета </w:t>
      </w:r>
      <w:r w:rsidRPr="00075D8B">
        <w:rPr>
          <w:rFonts w:ascii="Times New Roman" w:hAnsi="Times New Roman"/>
          <w:b/>
          <w:sz w:val="24"/>
          <w:szCs w:val="24"/>
          <w:lang w:eastAsia="ru-RU"/>
        </w:rPr>
        <w:t>к концу 7 класса основной школы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 xml:space="preserve">   К</w:t>
      </w: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>личностным результатами</w:t>
      </w: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изучения английского языка относятся: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>- осознание себя не только гражданином и патриотом родной страны, но и всего мирового сообщества; чувство любви к родной стране, выражающееся в интересе к ее, культуре, истории, народам и готовности представлять ее интересы в контактах с представителями других народов, вступать в диалог, обсуждать глобальные проблемы и вместе искать пути их решения. Для этого совершенно необходимо преодоление стереотипных представлений о людях различных национальностей;</w:t>
      </w:r>
    </w:p>
    <w:p w:rsidR="00C624E6" w:rsidRPr="00075D8B" w:rsidRDefault="00C624E6" w:rsidP="00C624E6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>- осознание и принятие универсальных человеческих ценностей, первоначальных нравственных представлений: толерантность, взаимопомощь, инициативность, самостоятельность, уважительное отношение к культуре и истории своего и других народов, ценность человеческой жизни и жизни других живых существ Земли и т.д., культура поведения и взаимоотношений со взрослыми, сверстниками и детьми других возрастов в сообществах разного типа (класс, школа, семья, учреждение культуры и пр.); способность к успешной социализации в обществе и активной адаптации на рынке труда;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- представление о безопасном здоровом образе жизни в гармонии с природой. 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 xml:space="preserve">   К</w:t>
      </w:r>
      <w:r w:rsidRPr="00075D8B">
        <w:rPr>
          <w:rFonts w:ascii="Times New Roman" w:hAnsi="Times New Roman"/>
          <w:b/>
          <w:snapToGrid w:val="0"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>метапредметным результатам</w:t>
      </w: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изучения английского языка относятся: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>- способность регулировать и планировать свою познавательную и учебную деятельность;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>- способность осуществлять информационный поиск для решения разнообразных задач, работать с информацией, представленной в разнообразных знаковых формах, умение делать презентации с использованием новейших средств;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>- способность описывать и характеризовать факты и явления природного мира, события культуры, результаты своей исследовательской и практической деятельности, создавая разнообразные информационные тексты;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>- в процессе овладения четырьмя главными навыками – аудированием, чтением, говорением и письмом, - развиваются общеучебные умения подростка: выделять существенное при прослушивании или чтении, индивидуализировать работу при расширении словарного запаса, пользоваться разными видами работы с текстом, делать выводы на основании услышанного и прочитанного. На уроках устной практики учащиеся приобретают навыки логического высказывания, умение вступать в диалог с партнером и аргументировано доказывать свою точку зрения в дебатах, вежливо выражать несогласие, активно реагировать на высказывания собеседников и пр. Важнейшим методом при формировании социализации служат ролевые игры. При работе с письмом – труднейшим из навыков – учащиеся получают представление о различных стилях официальной и дружеской переписки; в сочинениях учатся логически строить цепочку доказательств за и против предложенного постулата, пробуют свои силы в творческих видах заданий – рассказ, стихи и пр. Инсценировки и спектакли на английском языке раскрепощают личность, развивают воображение, помогают преодолеть страх перед публичным выступлением, тренируют память, совершенствуют дикцию.</w:t>
      </w:r>
    </w:p>
    <w:p w:rsidR="00C624E6" w:rsidRPr="00075D8B" w:rsidRDefault="00C624E6" w:rsidP="00C624E6">
      <w:pPr>
        <w:spacing w:line="240" w:lineRule="auto"/>
        <w:ind w:firstLine="709"/>
        <w:jc w:val="both"/>
        <w:rPr>
          <w:rFonts w:ascii="Times New Roman" w:hAnsi="Times New Roman"/>
          <w:b/>
          <w:i/>
          <w:snapToGrid w:val="0"/>
          <w:color w:val="000000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i/>
          <w:snapToGrid w:val="0"/>
          <w:color w:val="000000"/>
          <w:sz w:val="24"/>
          <w:szCs w:val="24"/>
          <w:lang w:eastAsia="ru-RU"/>
        </w:rPr>
        <w:t xml:space="preserve"> Предметные результаты.</w:t>
      </w:r>
    </w:p>
    <w:p w:rsidR="00C624E6" w:rsidRPr="00075D8B" w:rsidRDefault="00C624E6" w:rsidP="00C624E6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Коммуникативные умения. Говорение. Диалогическая речь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C624E6" w:rsidRPr="00075D8B" w:rsidRDefault="00C624E6" w:rsidP="00C624E6">
      <w:pPr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C624E6" w:rsidRPr="00075D8B" w:rsidRDefault="00C624E6" w:rsidP="00C624E6">
      <w:pPr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вести диалог-обмен мнениями; </w:t>
      </w:r>
    </w:p>
    <w:p w:rsidR="00C624E6" w:rsidRPr="00075D8B" w:rsidRDefault="00C624E6" w:rsidP="00C624E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брать и давать интервью;</w:t>
      </w:r>
    </w:p>
    <w:p w:rsidR="00C624E6" w:rsidRPr="00075D8B" w:rsidRDefault="00C624E6" w:rsidP="00C624E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lastRenderedPageBreak/>
        <w:t>вести диалог-расспрос на основе нелинейного текста (таблицы, диаграммы и т. д.).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Говорение. Монологическая речь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C624E6" w:rsidRPr="00075D8B" w:rsidRDefault="00C624E6" w:rsidP="00C624E6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C624E6" w:rsidRPr="00075D8B" w:rsidRDefault="00C624E6" w:rsidP="00C624E6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C624E6" w:rsidRPr="00075D8B" w:rsidRDefault="00C624E6" w:rsidP="00C624E6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давать краткую характеристику реальных людей и литературных персонажей; </w:t>
      </w:r>
    </w:p>
    <w:p w:rsidR="00C624E6" w:rsidRPr="00075D8B" w:rsidRDefault="00C624E6" w:rsidP="00C624E6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C624E6" w:rsidRPr="00075D8B" w:rsidRDefault="00C624E6" w:rsidP="00C624E6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описывать картинку/ фото с опорой или без опоры на ключевые слова/ план/ вопросы.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C624E6" w:rsidRPr="00075D8B" w:rsidRDefault="00C624E6" w:rsidP="00C624E6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делать сообщение на заданную тему на основе прочитанного; </w:t>
      </w:r>
    </w:p>
    <w:p w:rsidR="00C624E6" w:rsidRPr="00075D8B" w:rsidRDefault="00C624E6" w:rsidP="00C624E6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C624E6" w:rsidRPr="00075D8B" w:rsidRDefault="00C624E6" w:rsidP="00C624E6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C624E6" w:rsidRPr="00075D8B" w:rsidRDefault="00C624E6" w:rsidP="00C624E6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кратко высказываться с опорой на нелинейный текст (таблицы, диаграммы, расписание и т. п.);</w:t>
      </w:r>
    </w:p>
    <w:p w:rsidR="00C624E6" w:rsidRPr="00075D8B" w:rsidRDefault="00C624E6" w:rsidP="00C624E6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кратко излагать результаты выполненной проектной работы.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Аудирование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 xml:space="preserve">Выпускник научится: </w:t>
      </w:r>
    </w:p>
    <w:p w:rsidR="00C624E6" w:rsidRPr="00075D8B" w:rsidRDefault="00C624E6" w:rsidP="00C624E6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C624E6" w:rsidRPr="00075D8B" w:rsidRDefault="00C624E6" w:rsidP="00C624E6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C624E6" w:rsidRPr="00075D8B" w:rsidRDefault="00C624E6" w:rsidP="00C624E6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выделять основную тему в воспринимаемом на слух тексте;</w:t>
      </w:r>
    </w:p>
    <w:p w:rsidR="00C624E6" w:rsidRPr="00075D8B" w:rsidRDefault="00C624E6" w:rsidP="00C624E6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 xml:space="preserve">Чтение 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 xml:space="preserve">Выпускник научится: </w:t>
      </w:r>
    </w:p>
    <w:p w:rsidR="00C624E6" w:rsidRPr="00075D8B" w:rsidRDefault="00C624E6" w:rsidP="00C624E6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C624E6" w:rsidRPr="00075D8B" w:rsidRDefault="00C624E6" w:rsidP="00C624E6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C624E6" w:rsidRPr="00075D8B" w:rsidRDefault="00C624E6" w:rsidP="00C624E6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читать и полностью понимать несложные аутентичные тексты, построенные на изученном языковом материале;</w:t>
      </w:r>
    </w:p>
    <w:p w:rsidR="00C624E6" w:rsidRPr="00075D8B" w:rsidRDefault="00C624E6" w:rsidP="00C624E6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C624E6" w:rsidRPr="00075D8B" w:rsidRDefault="00C624E6" w:rsidP="00C624E6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C624E6" w:rsidRPr="00075D8B" w:rsidRDefault="00C624E6" w:rsidP="00C624E6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восстанавливать текст из разрозненных абзацев или путем добавления выпущенных фрагментов.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Письменная речь 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 xml:space="preserve">Выпускник научится: </w:t>
      </w:r>
    </w:p>
    <w:p w:rsidR="00C624E6" w:rsidRPr="00075D8B" w:rsidRDefault="00C624E6" w:rsidP="00C624E6">
      <w:pPr>
        <w:numPr>
          <w:ilvl w:val="0"/>
          <w:numId w:val="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C624E6" w:rsidRPr="00075D8B" w:rsidRDefault="00C624E6" w:rsidP="00C624E6">
      <w:pPr>
        <w:numPr>
          <w:ilvl w:val="0"/>
          <w:numId w:val="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C624E6" w:rsidRPr="00075D8B" w:rsidRDefault="00C624E6" w:rsidP="00C624E6">
      <w:pPr>
        <w:numPr>
          <w:ilvl w:val="0"/>
          <w:numId w:val="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C624E6" w:rsidRPr="00075D8B" w:rsidRDefault="00C624E6" w:rsidP="00C624E6">
      <w:pPr>
        <w:numPr>
          <w:ilvl w:val="0"/>
          <w:numId w:val="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писать небольшие письменные высказывания с опорой на образец/ план.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C624E6" w:rsidRPr="00075D8B" w:rsidRDefault="00C624E6" w:rsidP="00C624E6">
      <w:pPr>
        <w:numPr>
          <w:ilvl w:val="0"/>
          <w:numId w:val="1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делать краткие выписки из текста с целью их использования в собственных устных высказываниях;</w:t>
      </w:r>
    </w:p>
    <w:p w:rsidR="00C624E6" w:rsidRPr="00075D8B" w:rsidRDefault="00C624E6" w:rsidP="00C624E6">
      <w:pPr>
        <w:numPr>
          <w:ilvl w:val="0"/>
          <w:numId w:val="1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писать электронное письмо (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mail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) зарубежному другу в ответ на электронное письмо-стимул;</w:t>
      </w:r>
    </w:p>
    <w:p w:rsidR="00C624E6" w:rsidRPr="00075D8B" w:rsidRDefault="00C624E6" w:rsidP="00C624E6">
      <w:pPr>
        <w:numPr>
          <w:ilvl w:val="0"/>
          <w:numId w:val="1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составлять план/ тезисы устного или письменного сообщения; </w:t>
      </w:r>
    </w:p>
    <w:p w:rsidR="00C624E6" w:rsidRPr="00075D8B" w:rsidRDefault="00C624E6" w:rsidP="00C624E6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кратко излагать в письменном виде результаты проектной деятельности;</w:t>
      </w:r>
    </w:p>
    <w:p w:rsidR="00C624E6" w:rsidRPr="00075D8B" w:rsidRDefault="00C624E6" w:rsidP="00C624E6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писать небольшое письменное высказывание с опорой на нелинейный текст (таблицы, диаграммы и т. п.).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Языковые навыки и средства оперирования ими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Орфография и пунктуация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C624E6" w:rsidRPr="00075D8B" w:rsidRDefault="00C624E6" w:rsidP="00C624E6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правильно писать изученные слова;</w:t>
      </w:r>
    </w:p>
    <w:p w:rsidR="00C624E6" w:rsidRPr="00075D8B" w:rsidRDefault="00C624E6" w:rsidP="00C624E6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C624E6" w:rsidRPr="00075D8B" w:rsidRDefault="00C624E6" w:rsidP="00C624E6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C624E6" w:rsidRPr="00075D8B" w:rsidRDefault="00C624E6" w:rsidP="00C624E6">
      <w:pPr>
        <w:numPr>
          <w:ilvl w:val="0"/>
          <w:numId w:val="1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сравнивать и анализировать буквосочетания английского языка и их транскрипцию.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Фонетическая сторона речи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C624E6" w:rsidRPr="00075D8B" w:rsidRDefault="00C624E6" w:rsidP="00C624E6">
      <w:pPr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C624E6" w:rsidRPr="00075D8B" w:rsidRDefault="00C624E6" w:rsidP="00C624E6">
      <w:pPr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соблюдать правильное ударение в изученных словах;</w:t>
      </w:r>
    </w:p>
    <w:p w:rsidR="00C624E6" w:rsidRPr="00075D8B" w:rsidRDefault="00C624E6" w:rsidP="00C624E6">
      <w:pPr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различать коммуникативные типы предложений по их интонации;</w:t>
      </w:r>
    </w:p>
    <w:p w:rsidR="00C624E6" w:rsidRPr="00075D8B" w:rsidRDefault="00C624E6" w:rsidP="00C624E6">
      <w:pPr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членить предложение на смысловые группы;</w:t>
      </w:r>
    </w:p>
    <w:p w:rsidR="00C624E6" w:rsidRPr="00075D8B" w:rsidRDefault="00C624E6" w:rsidP="00C624E6">
      <w:pPr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C624E6" w:rsidRPr="00075D8B" w:rsidRDefault="00C624E6" w:rsidP="00C624E6">
      <w:pPr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выражать модальные значения, чувства и эмоции с помощью интонации;</w:t>
      </w:r>
    </w:p>
    <w:p w:rsidR="00C624E6" w:rsidRPr="00075D8B" w:rsidRDefault="00C624E6" w:rsidP="00C624E6">
      <w:pPr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lastRenderedPageBreak/>
        <w:t>различать британские и американские варианты английского языка в прослушанных высказываниях.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Лексическая сторона речи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C624E6" w:rsidRPr="00075D8B" w:rsidRDefault="00C624E6" w:rsidP="00C624E6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C624E6" w:rsidRPr="00075D8B" w:rsidRDefault="00C624E6" w:rsidP="00C624E6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C624E6" w:rsidRPr="00075D8B" w:rsidRDefault="00C624E6" w:rsidP="00C624E6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соблюдать существующие в английском языке нормы лексической сочетаемости;</w:t>
      </w:r>
    </w:p>
    <w:p w:rsidR="00C624E6" w:rsidRPr="00075D8B" w:rsidRDefault="00C624E6" w:rsidP="00C624E6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C624E6" w:rsidRPr="00075D8B" w:rsidRDefault="00C624E6" w:rsidP="00C624E6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C624E6" w:rsidRPr="00075D8B" w:rsidRDefault="00C624E6" w:rsidP="00C624E6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глаголы при помощи аффиксов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dis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-,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mis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-,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re</w:t>
      </w:r>
      <w:r w:rsidRPr="00075D8B">
        <w:rPr>
          <w:rFonts w:ascii="Times New Roman" w:hAnsi="Times New Roman"/>
          <w:sz w:val="24"/>
          <w:szCs w:val="24"/>
          <w:lang w:eastAsia="ru-RU"/>
        </w:rPr>
        <w:t>-,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ze</w:t>
      </w:r>
      <w:r w:rsidRPr="00075D8B">
        <w:rPr>
          <w:rFonts w:ascii="Times New Roman" w:hAnsi="Times New Roman"/>
          <w:sz w:val="24"/>
          <w:szCs w:val="24"/>
          <w:lang w:eastAsia="ru-RU"/>
        </w:rPr>
        <w:t>/-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ise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C624E6" w:rsidRPr="00075D8B" w:rsidRDefault="00C624E6" w:rsidP="00C624E6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именасуществительныеприпомощисуффиксов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or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/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er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,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ist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,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sion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/-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tion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,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nce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/-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ence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,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ment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,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ity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,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ness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,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ship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,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ing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; </w:t>
      </w:r>
    </w:p>
    <w:p w:rsidR="00C624E6" w:rsidRPr="00075D8B" w:rsidRDefault="00C624E6" w:rsidP="00C624E6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именаприлагательныеприпомощиаффиксов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inter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-;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y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,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ly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,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ful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,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al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,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ic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,-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ian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/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an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,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ing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;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ous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,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able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/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ible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,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less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,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ive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;</w:t>
      </w:r>
    </w:p>
    <w:p w:rsidR="00C624E6" w:rsidRPr="00075D8B" w:rsidRDefault="00C624E6" w:rsidP="00C624E6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наречия при помощи суффикса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ly</w:t>
      </w:r>
      <w:r w:rsidRPr="00075D8B">
        <w:rPr>
          <w:rFonts w:ascii="Times New Roman" w:hAnsi="Times New Roman"/>
          <w:sz w:val="24"/>
          <w:szCs w:val="24"/>
          <w:lang w:eastAsia="ru-RU"/>
        </w:rPr>
        <w:t>;</w:t>
      </w:r>
    </w:p>
    <w:p w:rsidR="00C624E6" w:rsidRPr="00075D8B" w:rsidRDefault="00C624E6" w:rsidP="00C624E6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имена существительные, имена прилагательные, наречия при помощи отрицательных префиксов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un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-,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im</w:t>
      </w:r>
      <w:r w:rsidRPr="00075D8B">
        <w:rPr>
          <w:rFonts w:ascii="Times New Roman" w:hAnsi="Times New Roman"/>
          <w:sz w:val="24"/>
          <w:szCs w:val="24"/>
          <w:lang w:eastAsia="ru-RU"/>
        </w:rPr>
        <w:t>-/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in</w:t>
      </w:r>
      <w:r w:rsidRPr="00075D8B">
        <w:rPr>
          <w:rFonts w:ascii="Times New Roman" w:hAnsi="Times New Roman"/>
          <w:sz w:val="24"/>
          <w:szCs w:val="24"/>
          <w:lang w:eastAsia="ru-RU"/>
        </w:rPr>
        <w:t>-;</w:t>
      </w:r>
    </w:p>
    <w:p w:rsidR="00C624E6" w:rsidRPr="00075D8B" w:rsidRDefault="00C624E6" w:rsidP="00C624E6">
      <w:pPr>
        <w:numPr>
          <w:ilvl w:val="0"/>
          <w:numId w:val="2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числительные при помощи суффиксов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teen</w:t>
      </w:r>
      <w:r w:rsidRPr="00075D8B">
        <w:rPr>
          <w:rFonts w:ascii="Times New Roman" w:hAnsi="Times New Roman"/>
          <w:sz w:val="24"/>
          <w:szCs w:val="24"/>
          <w:lang w:eastAsia="ru-RU"/>
        </w:rPr>
        <w:t>,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ty</w:t>
      </w:r>
      <w:r w:rsidRPr="00075D8B">
        <w:rPr>
          <w:rFonts w:ascii="Times New Roman" w:hAnsi="Times New Roman"/>
          <w:sz w:val="24"/>
          <w:szCs w:val="24"/>
          <w:lang w:eastAsia="ru-RU"/>
        </w:rPr>
        <w:t>; 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th</w:t>
      </w:r>
      <w:r w:rsidRPr="00075D8B">
        <w:rPr>
          <w:rFonts w:ascii="Times New Roman" w:hAnsi="Times New Roman"/>
          <w:sz w:val="24"/>
          <w:szCs w:val="24"/>
          <w:lang w:eastAsia="ru-RU"/>
        </w:rPr>
        <w:t>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C624E6" w:rsidRPr="00075D8B" w:rsidRDefault="00C624E6" w:rsidP="00C624E6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C624E6" w:rsidRPr="00075D8B" w:rsidRDefault="00C624E6" w:rsidP="00C624E6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C624E6" w:rsidRPr="00075D8B" w:rsidRDefault="00C624E6" w:rsidP="00C624E6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распознавать и употреблять в речи наиболее распространенные фразовые глаголы;</w:t>
      </w:r>
    </w:p>
    <w:p w:rsidR="00C624E6" w:rsidRPr="00075D8B" w:rsidRDefault="00C624E6" w:rsidP="00C624E6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распознавать принадлежность слов к частям речи по аффиксам;</w:t>
      </w:r>
    </w:p>
    <w:p w:rsidR="00C624E6" w:rsidRPr="00075D8B" w:rsidRDefault="00C624E6" w:rsidP="00C624E6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распознавать и употреблять в речи различные средства связи в тексте для обеспечения его целостности (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firstly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tobeginwith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however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asforme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finally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atlast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etc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.);</w:t>
      </w:r>
    </w:p>
    <w:p w:rsidR="00C624E6" w:rsidRPr="00075D8B" w:rsidRDefault="00C624E6" w:rsidP="00C624E6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Грамматическая сторона речи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C624E6" w:rsidRPr="00075D8B" w:rsidRDefault="00C624E6" w:rsidP="00C624E6">
      <w:pPr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C624E6" w:rsidRPr="00075D8B" w:rsidRDefault="00C624E6" w:rsidP="00C624E6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иразделительный </w:t>
      </w:r>
      <w:r w:rsidRPr="00075D8B">
        <w:rPr>
          <w:rFonts w:ascii="Times New Roman" w:hAnsi="Times New Roman"/>
          <w:sz w:val="24"/>
          <w:szCs w:val="24"/>
          <w:lang w:eastAsia="ru-RU"/>
        </w:rPr>
        <w:lastRenderedPageBreak/>
        <w:t>вопросы),побудительные (в утвердительной и отрицательной форме) и восклицательные;</w:t>
      </w:r>
    </w:p>
    <w:p w:rsidR="00C624E6" w:rsidRPr="00075D8B" w:rsidRDefault="00C624E6" w:rsidP="00C624E6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C624E6" w:rsidRPr="00075D8B" w:rsidRDefault="00C624E6" w:rsidP="00C624E6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распознавать и употреблять в речи предложения с начальным 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It</w:t>
      </w:r>
      <w:r w:rsidRPr="00075D8B">
        <w:rPr>
          <w:rFonts w:ascii="Times New Roman" w:hAnsi="Times New Roman"/>
          <w:sz w:val="24"/>
          <w:szCs w:val="24"/>
          <w:lang w:eastAsia="ru-RU"/>
        </w:rPr>
        <w:t>;</w:t>
      </w:r>
    </w:p>
    <w:p w:rsidR="00C624E6" w:rsidRPr="00075D8B" w:rsidRDefault="00C624E6" w:rsidP="00C624E6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распознавать и употреблять в речи предложения с начальным 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There+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tobe</w:t>
      </w:r>
      <w:r w:rsidRPr="00075D8B">
        <w:rPr>
          <w:rFonts w:ascii="Times New Roman" w:hAnsi="Times New Roman"/>
          <w:sz w:val="24"/>
          <w:szCs w:val="24"/>
          <w:lang w:eastAsia="ru-RU"/>
        </w:rPr>
        <w:t>;</w:t>
      </w:r>
    </w:p>
    <w:p w:rsidR="00C624E6" w:rsidRPr="00075D8B" w:rsidRDefault="00C624E6" w:rsidP="00C624E6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распознавать и употреблять в речи сложносочиненные предложения с сочинительными союзами 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and</w:t>
      </w:r>
      <w:r w:rsidRPr="00075D8B">
        <w:rPr>
          <w:rFonts w:ascii="Times New Roman" w:hAnsi="Times New Roman"/>
          <w:sz w:val="24"/>
          <w:szCs w:val="24"/>
          <w:lang w:eastAsia="ru-RU"/>
        </w:rPr>
        <w:t>,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but</w:t>
      </w:r>
      <w:r w:rsidRPr="00075D8B">
        <w:rPr>
          <w:rFonts w:ascii="Times New Roman" w:hAnsi="Times New Roman"/>
          <w:sz w:val="24"/>
          <w:szCs w:val="24"/>
          <w:lang w:eastAsia="ru-RU"/>
        </w:rPr>
        <w:t>,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or</w:t>
      </w:r>
      <w:r w:rsidRPr="00075D8B">
        <w:rPr>
          <w:rFonts w:ascii="Times New Roman" w:hAnsi="Times New Roman"/>
          <w:sz w:val="24"/>
          <w:szCs w:val="24"/>
          <w:lang w:eastAsia="ru-RU"/>
        </w:rPr>
        <w:t>;</w:t>
      </w:r>
    </w:p>
    <w:p w:rsidR="00C624E6" w:rsidRPr="00075D8B" w:rsidRDefault="00C624E6" w:rsidP="00C624E6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распознавать и употреблять в речи сложноподчиненные предложения с союзами и союзными словами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because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if</w:t>
      </w:r>
      <w:r w:rsidRPr="00075D8B">
        <w:rPr>
          <w:rFonts w:ascii="Times New Roman" w:hAnsi="Times New Roman"/>
          <w:sz w:val="24"/>
          <w:szCs w:val="24"/>
          <w:lang w:eastAsia="ru-RU"/>
        </w:rPr>
        <w:t>,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that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who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which</w:t>
      </w:r>
      <w:r w:rsidRPr="00075D8B">
        <w:rPr>
          <w:rFonts w:ascii="Times New Roman" w:hAnsi="Times New Roman"/>
          <w:sz w:val="24"/>
          <w:szCs w:val="24"/>
          <w:lang w:eastAsia="ru-RU"/>
        </w:rPr>
        <w:t>,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what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when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where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how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,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why</w:t>
      </w:r>
      <w:r w:rsidRPr="00075D8B">
        <w:rPr>
          <w:rFonts w:ascii="Times New Roman" w:hAnsi="Times New Roman"/>
          <w:sz w:val="24"/>
          <w:szCs w:val="24"/>
          <w:lang w:eastAsia="ru-RU"/>
        </w:rPr>
        <w:t>;</w:t>
      </w:r>
    </w:p>
    <w:p w:rsidR="00C624E6" w:rsidRPr="00075D8B" w:rsidRDefault="00C624E6" w:rsidP="00C624E6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C624E6" w:rsidRPr="00075D8B" w:rsidRDefault="00C624E6" w:rsidP="00C624E6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распознаватьиупотреблятьвречиусловныепредложенияреальногохарактера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(Conditional I –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If I see Jim, I’ll invite him to our school party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) </w:t>
      </w:r>
      <w:r w:rsidRPr="00075D8B">
        <w:rPr>
          <w:rFonts w:ascii="Times New Roman" w:hAnsi="Times New Roman"/>
          <w:sz w:val="24"/>
          <w:szCs w:val="24"/>
          <w:lang w:eastAsia="ru-RU"/>
        </w:rPr>
        <w:t>инереальногохарактера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(Conditional II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 xml:space="preserve"> – If I were you, I would start learning French);</w:t>
      </w:r>
    </w:p>
    <w:p w:rsidR="00C624E6" w:rsidRPr="00075D8B" w:rsidRDefault="00C624E6" w:rsidP="00C624E6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C624E6" w:rsidRPr="00075D8B" w:rsidRDefault="00C624E6" w:rsidP="00C624E6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существительные с определенным/ неопределенным/нулевым артиклем;</w:t>
      </w:r>
    </w:p>
    <w:p w:rsidR="00C624E6" w:rsidRPr="00075D8B" w:rsidRDefault="00C624E6" w:rsidP="00C624E6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C624E6" w:rsidRPr="00075D8B" w:rsidRDefault="00C624E6" w:rsidP="00C624E6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C624E6" w:rsidRPr="00075D8B" w:rsidRDefault="00C624E6" w:rsidP="00C624E6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наречия времени и образа действия и слова, выражающие количество (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many</w:t>
      </w:r>
      <w:r w:rsidRPr="00075D8B">
        <w:rPr>
          <w:rFonts w:ascii="Times New Roman" w:hAnsi="Times New Roman"/>
          <w:sz w:val="24"/>
          <w:szCs w:val="24"/>
          <w:lang w:eastAsia="ru-RU"/>
        </w:rPr>
        <w:t>/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much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few</w:t>
      </w:r>
      <w:r w:rsidRPr="00075D8B">
        <w:rPr>
          <w:rFonts w:ascii="Times New Roman" w:hAnsi="Times New Roman"/>
          <w:sz w:val="24"/>
          <w:szCs w:val="24"/>
          <w:lang w:eastAsia="ru-RU"/>
        </w:rPr>
        <w:t>/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afew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little</w:t>
      </w:r>
      <w:r w:rsidRPr="00075D8B">
        <w:rPr>
          <w:rFonts w:ascii="Times New Roman" w:hAnsi="Times New Roman"/>
          <w:sz w:val="24"/>
          <w:szCs w:val="24"/>
          <w:lang w:eastAsia="ru-RU"/>
        </w:rPr>
        <w:t>/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alittle</w:t>
      </w:r>
      <w:r w:rsidRPr="00075D8B">
        <w:rPr>
          <w:rFonts w:ascii="Times New Roman" w:hAnsi="Times New Roman"/>
          <w:sz w:val="24"/>
          <w:szCs w:val="24"/>
          <w:lang w:eastAsia="ru-RU"/>
        </w:rPr>
        <w:t>); наречия в положительной, сравнительной и превосходной степенях, образованные по правилу и исключения;</w:t>
      </w:r>
    </w:p>
    <w:p w:rsidR="00C624E6" w:rsidRPr="00075D8B" w:rsidRDefault="00C624E6" w:rsidP="00C624E6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количественные и порядковые числительные;</w:t>
      </w:r>
    </w:p>
    <w:p w:rsidR="00C624E6" w:rsidRPr="00075D8B" w:rsidRDefault="00C624E6" w:rsidP="00C624E6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глаголы в наиболее употребительных временных формах действительного залога: Present Simple, Future Simple и Past Simple, Present и Past Continuous, Present Perfect;</w:t>
      </w:r>
    </w:p>
    <w:p w:rsidR="00C624E6" w:rsidRPr="00075D8B" w:rsidRDefault="00C624E6" w:rsidP="00C624E6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различные грамматические средства для выражения будущего времени: Simple Future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to be going to, </w:t>
      </w:r>
      <w:r w:rsidRPr="00075D8B">
        <w:rPr>
          <w:rFonts w:ascii="Times New Roman" w:hAnsi="Times New Roman"/>
          <w:sz w:val="24"/>
          <w:szCs w:val="24"/>
          <w:lang w:eastAsia="ru-RU"/>
        </w:rPr>
        <w:t>Present Continuous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C624E6" w:rsidRPr="00075D8B" w:rsidRDefault="00C624E6" w:rsidP="00C624E6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модальные глаголы и их эквиваленты (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may</w:t>
      </w:r>
      <w:r w:rsidRPr="00075D8B">
        <w:rPr>
          <w:rFonts w:ascii="Times New Roman" w:hAnsi="Times New Roman"/>
          <w:sz w:val="24"/>
          <w:szCs w:val="24"/>
          <w:lang w:eastAsia="ru-RU"/>
        </w:rPr>
        <w:t>,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can</w:t>
      </w:r>
      <w:r w:rsidRPr="00075D8B">
        <w:rPr>
          <w:rFonts w:ascii="Times New Roman" w:hAnsi="Times New Roman"/>
          <w:sz w:val="24"/>
          <w:szCs w:val="24"/>
          <w:lang w:eastAsia="ru-RU"/>
        </w:rPr>
        <w:t>,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could</w:t>
      </w:r>
      <w:r w:rsidRPr="00075D8B">
        <w:rPr>
          <w:rFonts w:ascii="Times New Roman" w:hAnsi="Times New Roman"/>
          <w:sz w:val="24"/>
          <w:szCs w:val="24"/>
          <w:lang w:eastAsia="ru-RU"/>
        </w:rPr>
        <w:t>,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be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able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to</w:t>
      </w:r>
      <w:r w:rsidRPr="00075D8B">
        <w:rPr>
          <w:rFonts w:ascii="Times New Roman" w:hAnsi="Times New Roman"/>
          <w:sz w:val="24"/>
          <w:szCs w:val="24"/>
          <w:lang w:eastAsia="ru-RU"/>
        </w:rPr>
        <w:t>,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must</w:t>
      </w:r>
      <w:r w:rsidRPr="00075D8B">
        <w:rPr>
          <w:rFonts w:ascii="Times New Roman" w:hAnsi="Times New Roman"/>
          <w:sz w:val="24"/>
          <w:szCs w:val="24"/>
          <w:lang w:eastAsia="ru-RU"/>
        </w:rPr>
        <w:t>,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have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to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should</w:t>
      </w:r>
      <w:r w:rsidRPr="00075D8B">
        <w:rPr>
          <w:rFonts w:ascii="Times New Roman" w:hAnsi="Times New Roman"/>
          <w:sz w:val="24"/>
          <w:szCs w:val="24"/>
          <w:lang w:eastAsia="ru-RU"/>
        </w:rPr>
        <w:t>);</w:t>
      </w:r>
    </w:p>
    <w:p w:rsidR="00C624E6" w:rsidRPr="00075D8B" w:rsidRDefault="00C624E6" w:rsidP="00C624E6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распознавать и употреблять в речи глаголы в следующих формах страдательного залога: 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PresentSimplePassive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PastSimplePassive</w:t>
      </w:r>
      <w:r w:rsidRPr="00075D8B">
        <w:rPr>
          <w:rFonts w:ascii="Times New Roman" w:hAnsi="Times New Roman"/>
          <w:sz w:val="24"/>
          <w:szCs w:val="24"/>
          <w:lang w:eastAsia="ru-RU"/>
        </w:rPr>
        <w:t>;</w:t>
      </w:r>
    </w:p>
    <w:p w:rsidR="00C624E6" w:rsidRPr="00075D8B" w:rsidRDefault="00C624E6" w:rsidP="00C624E6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C624E6" w:rsidRPr="00075D8B" w:rsidRDefault="00C624E6" w:rsidP="00C624E6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lastRenderedPageBreak/>
        <w:t xml:space="preserve">распознавать сложноподчиненные предложения с придаточными: времени с союзом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since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; цели с союзом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sothat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; условия с союзом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unless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; определительными с союзами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who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which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that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C624E6" w:rsidRPr="00075D8B" w:rsidRDefault="00C624E6" w:rsidP="00C624E6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распознавать и употреблять в речи сложноподчиненные предложения с союзами whoever, whatever, however, whenever;</w:t>
      </w:r>
    </w:p>
    <w:p w:rsidR="00C624E6" w:rsidRPr="00075D8B" w:rsidRDefault="00C624E6" w:rsidP="00C624E6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распознавать и употреблять в речи предложения с конструкциями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as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…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as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;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notso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…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as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;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either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…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or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;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neither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…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nor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C624E6" w:rsidRPr="00075D8B" w:rsidRDefault="00C624E6" w:rsidP="00C624E6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распознавать и употреблять в речи предложения с конструкцией I wish;</w:t>
      </w:r>
    </w:p>
    <w:p w:rsidR="00C624E6" w:rsidRPr="00075D8B" w:rsidRDefault="00C624E6" w:rsidP="00C624E6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распознавать и употреблять в речи конструкции с глаголами на -ing: to love/hate doing something; Stop talking;</w:t>
      </w:r>
    </w:p>
    <w:p w:rsidR="00C624E6" w:rsidRPr="00075D8B" w:rsidRDefault="00C624E6" w:rsidP="00C624E6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распознаватьиупотреблятьвречиконструкции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It takes me …to do something; to look / feel / be happy;</w:t>
      </w:r>
    </w:p>
    <w:p w:rsidR="00C624E6" w:rsidRPr="00075D8B" w:rsidRDefault="00C624E6" w:rsidP="00C624E6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C624E6" w:rsidRPr="00075D8B" w:rsidRDefault="00C624E6" w:rsidP="00C624E6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распознавать и употреблять в речи глаголы во временных формах действительного залога: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PastPerfect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de-DE" w:eastAsia="ru-RU"/>
        </w:rPr>
        <w:t>Present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PerfectContinuous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Future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in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the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Past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C624E6" w:rsidRPr="00075D8B" w:rsidRDefault="00C624E6" w:rsidP="00C624E6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распознавать и употреблять в речи глаголы в формах страдательного залогаFuture SimplePassive,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PresentPerfect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Passive;</w:t>
      </w:r>
    </w:p>
    <w:p w:rsidR="00C624E6" w:rsidRPr="00075D8B" w:rsidRDefault="00C624E6" w:rsidP="00C624E6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распознавать и употреблять в речи модальные глаголы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need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shall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might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would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C624E6" w:rsidRPr="00075D8B" w:rsidRDefault="00C624E6" w:rsidP="00C624E6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и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II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, отглагольного существительного) без различения их функций и употреблятьих в речи;</w:t>
      </w:r>
    </w:p>
    <w:p w:rsidR="00C624E6" w:rsidRPr="00075D8B" w:rsidRDefault="00C624E6" w:rsidP="00C624E6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распознавать и употреблять в речи словосочетания «Причастие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+существительное» (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aplayingchild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) и «Причастие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II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+существительное» (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awrittenpoem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).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Социокультурные знания и умения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  <w:r w:rsidRPr="00075D8B">
        <w:rPr>
          <w:rFonts w:ascii="Times New Roman" w:hAnsi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C624E6" w:rsidRPr="00075D8B" w:rsidRDefault="00C624E6" w:rsidP="00C624E6">
      <w:pPr>
        <w:numPr>
          <w:ilvl w:val="0"/>
          <w:numId w:val="2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75D8B">
        <w:rPr>
          <w:rFonts w:ascii="Times New Roman" w:hAnsi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C624E6" w:rsidRPr="00075D8B" w:rsidRDefault="00C624E6" w:rsidP="00C624E6">
      <w:pPr>
        <w:numPr>
          <w:ilvl w:val="0"/>
          <w:numId w:val="2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75D8B">
        <w:rPr>
          <w:rFonts w:ascii="Times New Roman" w:hAnsi="Times New Roman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  <w:r w:rsidRPr="00075D8B">
        <w:rPr>
          <w:rFonts w:ascii="Times New Roman" w:hAnsi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C624E6" w:rsidRPr="00075D8B" w:rsidRDefault="00C624E6" w:rsidP="00C624E6">
      <w:pPr>
        <w:numPr>
          <w:ilvl w:val="0"/>
          <w:numId w:val="2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075D8B">
        <w:rPr>
          <w:rFonts w:ascii="Times New Roman" w:hAnsi="Times New Roman"/>
          <w:b/>
          <w:sz w:val="24"/>
          <w:szCs w:val="24"/>
          <w:lang w:eastAsia="ar-SA"/>
        </w:rPr>
        <w:t>Компенсаторные умения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C624E6" w:rsidRPr="00075D8B" w:rsidRDefault="00C624E6" w:rsidP="00C624E6">
      <w:pPr>
        <w:numPr>
          <w:ilvl w:val="0"/>
          <w:numId w:val="2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C624E6" w:rsidRPr="00075D8B" w:rsidRDefault="00C624E6" w:rsidP="00C624E6">
      <w:pPr>
        <w:numPr>
          <w:ilvl w:val="0"/>
          <w:numId w:val="2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075D8B">
        <w:rPr>
          <w:rFonts w:ascii="Times New Roman" w:hAnsi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C624E6" w:rsidRPr="00075D8B" w:rsidRDefault="00C624E6" w:rsidP="00C624E6">
      <w:pPr>
        <w:numPr>
          <w:ilvl w:val="0"/>
          <w:numId w:val="2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ar-SA"/>
        </w:rPr>
        <w:t>пользоваться языковой и контекстуальной догадкой при аудировании и чтении.</w:t>
      </w:r>
    </w:p>
    <w:p w:rsidR="00C624E6" w:rsidRDefault="00C624E6" w:rsidP="00C624E6">
      <w:pPr>
        <w:spacing w:after="0" w:line="240" w:lineRule="auto"/>
        <w:jc w:val="both"/>
      </w:pP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C624E6" w:rsidRPr="00075D8B" w:rsidRDefault="00C624E6" w:rsidP="00C624E6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 xml:space="preserve">Моя семья. </w:t>
      </w:r>
      <w:r w:rsidRPr="00075D8B">
        <w:rPr>
          <w:rFonts w:ascii="Times New Roman" w:hAnsi="Times New Roman"/>
          <w:sz w:val="24"/>
          <w:szCs w:val="24"/>
          <w:lang w:eastAsia="ru-RU"/>
        </w:rPr>
        <w:t>Взаимоотношения в семье. Конфликтные ситуации и способы их решения.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Мои друзья. </w:t>
      </w:r>
      <w:r w:rsidRPr="00075D8B">
        <w:rPr>
          <w:rFonts w:ascii="Times New Roman" w:hAnsi="Times New Roman"/>
          <w:sz w:val="24"/>
          <w:szCs w:val="24"/>
          <w:lang w:eastAsia="ru-RU"/>
        </w:rPr>
        <w:t>Лучший друг/подруга. Внешность и черты характера. Межличностные взаимоотношения с друзьями и в школе.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Свободное время.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Здоровый образ жизни.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 Режим труда и отдыха, занятия спортом, здоровое питание, отказ от вредных привычек.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i/>
          <w:strike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 xml:space="preserve">Спорт. </w:t>
      </w:r>
      <w:r w:rsidRPr="00075D8B">
        <w:rPr>
          <w:rFonts w:ascii="Times New Roman" w:hAnsi="Times New Roman"/>
          <w:sz w:val="24"/>
          <w:szCs w:val="24"/>
          <w:lang w:eastAsia="ru-RU"/>
        </w:rPr>
        <w:t>Виды спорта. Спортивные игры. Спортивные соревнования.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Школа.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 Школьная жизнь. Правила поведения в школе.Изучаемые предметы и отношения к ним. Внеклассные мероприятия. Кружки. Школьная форма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. </w:t>
      </w:r>
      <w:r w:rsidRPr="00075D8B">
        <w:rPr>
          <w:rFonts w:ascii="Times New Roman" w:hAnsi="Times New Roman"/>
          <w:sz w:val="24"/>
          <w:szCs w:val="24"/>
          <w:lang w:eastAsia="ru-RU"/>
        </w:rPr>
        <w:t>Каникулы. Переписка с зарубежными сверстниками.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Выбор профессии.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 Мир профессий. Проблема выбора профессии. Роль иностранного языка в планах на будущее.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 xml:space="preserve">Путешествия. </w:t>
      </w:r>
      <w:r w:rsidRPr="00075D8B">
        <w:rPr>
          <w:rFonts w:ascii="Times New Roman" w:hAnsi="Times New Roman"/>
          <w:sz w:val="24"/>
          <w:szCs w:val="24"/>
          <w:lang w:eastAsia="ru-RU"/>
        </w:rPr>
        <w:t>Путешествия по России и странам изучаемого языка. Транспорт.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 xml:space="preserve">Окружающий мир. </w:t>
      </w:r>
      <w:r w:rsidRPr="00075D8B">
        <w:rPr>
          <w:rFonts w:ascii="Times New Roman" w:hAnsi="Times New Roman"/>
          <w:sz w:val="24"/>
          <w:szCs w:val="24"/>
          <w:lang w:eastAsia="ru-RU"/>
        </w:rPr>
        <w:t>Природа: растения и животные. Погода. Проблемы экологии. Защита окружающей среды. Жизнь в городе/ в сельской местности.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 xml:space="preserve">Средства массовой информации. </w:t>
      </w:r>
      <w:r w:rsidRPr="00075D8B">
        <w:rPr>
          <w:rFonts w:ascii="Times New Roman" w:hAnsi="Times New Roman"/>
          <w:sz w:val="24"/>
          <w:szCs w:val="24"/>
          <w:lang w:eastAsia="ru-RU"/>
        </w:rPr>
        <w:t>Роль средств массовой информации в жизни общества. Средства массовой информации: пресса, телевидение, радио, Интернет.</w:t>
      </w:r>
    </w:p>
    <w:p w:rsidR="00C624E6" w:rsidRPr="00075D8B" w:rsidRDefault="00C624E6" w:rsidP="00C62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 xml:space="preserve">Страны изучаемого языка и родная страна. </w:t>
      </w:r>
      <w:r w:rsidRPr="00075D8B">
        <w:rPr>
          <w:rFonts w:ascii="Times New Roman" w:hAnsi="Times New Roman"/>
          <w:sz w:val="24"/>
          <w:szCs w:val="24"/>
          <w:lang w:eastAsia="ru-RU"/>
        </w:rPr>
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:rsidR="00C624E6" w:rsidRPr="00075D8B" w:rsidRDefault="00C624E6" w:rsidP="00C624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bCs/>
          <w:sz w:val="24"/>
          <w:szCs w:val="24"/>
          <w:lang w:eastAsia="ru-RU"/>
        </w:rPr>
        <w:t>Коммуникативные умения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Говорение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Диалогическая речь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Объем диалога от 3 реплик (5-7 класс) до 4-5 реплик (8-9 класс) со стороны каждого учащегося.Продолжительность диалога – до 2,5–3 минут.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Монологическая речь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Объем монологического высказывания от 8-10 фраз (5-7 класс) до 10-12 фраз (8-9 класс). Продолжительность монологического высказывания –1,5–2 минуты.</w:t>
      </w:r>
    </w:p>
    <w:p w:rsidR="00C624E6" w:rsidRPr="00075D8B" w:rsidRDefault="00C624E6" w:rsidP="00C624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Аудирование</w:t>
      </w:r>
    </w:p>
    <w:p w:rsidR="00C624E6" w:rsidRPr="00075D8B" w:rsidRDefault="00C624E6" w:rsidP="00C624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Жанры текстов</w:t>
      </w:r>
      <w:r w:rsidRPr="00075D8B">
        <w:rPr>
          <w:rFonts w:ascii="Times New Roman" w:hAnsi="Times New Roman"/>
          <w:sz w:val="24"/>
          <w:szCs w:val="24"/>
          <w:lang w:eastAsia="ru-RU"/>
        </w:rPr>
        <w:t>: прагматические, информационные, научно-популярные.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Типы текстов</w:t>
      </w:r>
      <w:r w:rsidRPr="00075D8B">
        <w:rPr>
          <w:rFonts w:ascii="Times New Roman" w:hAnsi="Times New Roman"/>
          <w:sz w:val="24"/>
          <w:szCs w:val="24"/>
          <w:lang w:eastAsia="ru-RU"/>
        </w:rPr>
        <w:t>: высказывания собеседников в ситуациях повседневного общения, сообщение, беседа, интервью, объявление, реклама и др.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Аудирование 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с пониманием основного содержания </w:t>
      </w:r>
      <w:r w:rsidRPr="00075D8B">
        <w:rPr>
          <w:rFonts w:ascii="Times New Roman" w:hAnsi="Times New Roman"/>
          <w:sz w:val="24"/>
          <w:szCs w:val="24"/>
          <w:lang w:eastAsia="ru-RU"/>
        </w:rPr>
        <w:t>текста предполагает умение определять основную тему и главные факты/события в воспринимаемом на слух тексте. Время звучания текстов для аудирования – до 2 минут.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lastRenderedPageBreak/>
        <w:t xml:space="preserve">Аудирование 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с выборочным пониманием нужной/ интересующей/ запрашиваемой информации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 предполагает умение выделить значимую информацию в одном или нескольких несложных аутентичных коротких текстах. Время звучания текстов для аудирования – до 1,5 минут.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Аудирование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изученными и некоторое количество незнакомых языковых явлений.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Чтение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Жанры текстов</w:t>
      </w:r>
      <w:r w:rsidRPr="00075D8B">
        <w:rPr>
          <w:rFonts w:ascii="Times New Roman" w:hAnsi="Times New Roman"/>
          <w:sz w:val="24"/>
          <w:szCs w:val="24"/>
          <w:lang w:eastAsia="ru-RU"/>
        </w:rPr>
        <w:t>: научно-популярные, публицистические, художественные, прагматические.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i/>
          <w:sz w:val="24"/>
          <w:szCs w:val="24"/>
          <w:lang w:eastAsia="ru-RU"/>
        </w:rPr>
        <w:t>Типы текстов</w:t>
      </w:r>
      <w:r w:rsidRPr="00075D8B">
        <w:rPr>
          <w:rFonts w:ascii="Times New Roman" w:hAnsi="Times New Roman"/>
          <w:sz w:val="24"/>
          <w:szCs w:val="24"/>
          <w:lang w:eastAsia="ru-RU"/>
        </w:rPr>
        <w:t>: статья, интервью, рассказ, отрывок из художественного произведения, объявление, рецепт, рекламный проспект, стихотворение и др.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содержать некоторое количество неизученных языковых явлений. Объем текстов для чтения – до 700 слов.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явлений.Объем текста для чтения - около 350 слов.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Чтение с полным пониманием осуществляется на несложных аутентичных текстах, построенных на изученном языковом материале. Объем текста для чтения около 500 слов.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Независимо от вида чтения возможно использование двуязычного словаря.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Письменная речь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Дальнейшее развитие и совершенствование письменной речи, а именно умений:</w:t>
      </w:r>
    </w:p>
    <w:p w:rsidR="00C624E6" w:rsidRPr="00075D8B" w:rsidRDefault="00C624E6" w:rsidP="00C624E6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заполнение анкет и формуляров (указывать имя, фамилию, пол, гражданство, национальность, адрес);</w:t>
      </w:r>
    </w:p>
    <w:p w:rsidR="00C624E6" w:rsidRPr="00075D8B" w:rsidRDefault="00C624E6" w:rsidP="00C624E6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написание коротких поздравлений с днем рождения и другими праздниками, выражение пожеланий (объемом 30–40 слов, включая адрес);</w:t>
      </w:r>
    </w:p>
    <w:p w:rsidR="00C624E6" w:rsidRPr="00075D8B" w:rsidRDefault="00C624E6" w:rsidP="00C624E6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</w:t>
      </w:r>
    </w:p>
    <w:p w:rsidR="00C624E6" w:rsidRPr="00075D8B" w:rsidRDefault="00C624E6" w:rsidP="00C624E6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составление плана, тезисов устного/письменного сообщения; краткое изложение результатов проектной деятельности.</w:t>
      </w:r>
    </w:p>
    <w:p w:rsidR="00C624E6" w:rsidRPr="00075D8B" w:rsidRDefault="00C624E6" w:rsidP="00C624E6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делать выписки из текстов; составлять небольшие письменные высказывания в соответствии с коммуникативной задачей.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Языковые средства и навыки оперирования ими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Орфография и пунктуация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Фонетическая сторона речи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словах.Членение </w:t>
      </w:r>
      <w:r w:rsidRPr="00075D8B">
        <w:rPr>
          <w:rFonts w:ascii="Times New Roman" w:hAnsi="Times New Roman"/>
          <w:sz w:val="24"/>
          <w:szCs w:val="24"/>
          <w:lang w:eastAsia="ru-RU"/>
        </w:rPr>
        <w:lastRenderedPageBreak/>
        <w:t>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Лексическая сторона речи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Грамматическая сторона речи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 предлогов.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Социокультурные знания и умения.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</w:t>
      </w:r>
    </w:p>
    <w:p w:rsidR="00C624E6" w:rsidRPr="00075D8B" w:rsidRDefault="00C624E6" w:rsidP="00C624E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Это предполагает овладение:</w:t>
      </w:r>
    </w:p>
    <w:p w:rsidR="00C624E6" w:rsidRPr="00075D8B" w:rsidRDefault="00C624E6" w:rsidP="00C624E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знаниями о значении родного и иностранного языков в современном мире;</w:t>
      </w:r>
    </w:p>
    <w:p w:rsidR="00C624E6" w:rsidRPr="00075D8B" w:rsidRDefault="00C624E6" w:rsidP="00C624E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C624E6" w:rsidRPr="00075D8B" w:rsidRDefault="00C624E6" w:rsidP="00C624E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C624E6" w:rsidRPr="00075D8B" w:rsidRDefault="00C624E6" w:rsidP="00C624E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знаниями о реалиях страны/стран изучаемого языка: традициях (в пита</w:t>
      </w:r>
      <w:r w:rsidRPr="00075D8B">
        <w:rPr>
          <w:rFonts w:ascii="Times New Roman" w:hAnsi="Times New Roman"/>
          <w:sz w:val="24"/>
          <w:szCs w:val="24"/>
          <w:lang w:eastAsia="ru-RU"/>
        </w:rPr>
        <w:softHyphen/>
        <w:t>нии, проведении выходных дней, основных национальных праздников и т. д.), распространенных образцов фольклора (пословицы и т. д.);</w:t>
      </w:r>
    </w:p>
    <w:p w:rsidR="00C624E6" w:rsidRPr="00075D8B" w:rsidRDefault="00C624E6" w:rsidP="00C624E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представлениями осходстве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</w:r>
    </w:p>
    <w:p w:rsidR="00C624E6" w:rsidRPr="00075D8B" w:rsidRDefault="00C624E6" w:rsidP="00C624E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</w:t>
      </w:r>
    </w:p>
    <w:p w:rsidR="00C624E6" w:rsidRPr="00075D8B" w:rsidRDefault="00C624E6" w:rsidP="00C624E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</w:t>
      </w:r>
    </w:p>
    <w:p w:rsidR="00C624E6" w:rsidRPr="00075D8B" w:rsidRDefault="00C624E6" w:rsidP="00C624E6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Компенсаторные умения</w:t>
      </w:r>
    </w:p>
    <w:p w:rsidR="00C624E6" w:rsidRPr="00075D8B" w:rsidRDefault="00C624E6" w:rsidP="00C624E6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Совершенствование умений:</w:t>
      </w:r>
    </w:p>
    <w:p w:rsidR="00C624E6" w:rsidRPr="00075D8B" w:rsidRDefault="00C624E6" w:rsidP="00C624E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lastRenderedPageBreak/>
        <w:t>переспрашивать, просить повторить, уточняя значение незнакомых слов;</w:t>
      </w:r>
    </w:p>
    <w:p w:rsidR="00C624E6" w:rsidRPr="00075D8B" w:rsidRDefault="00C624E6" w:rsidP="00C624E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использовать в качестве опоры при порождении собственных высказываний ключевые слова, план к тексту, тематический словарь и т. д.;</w:t>
      </w:r>
    </w:p>
    <w:p w:rsidR="00C624E6" w:rsidRPr="00075D8B" w:rsidRDefault="00C624E6" w:rsidP="00C624E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прогнозировать содержание текста на основе заголовка, предварительно поставленных вопросов и т. д.;</w:t>
      </w:r>
    </w:p>
    <w:p w:rsidR="00C624E6" w:rsidRPr="00075D8B" w:rsidRDefault="00C624E6" w:rsidP="00C624E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догадываться о значении незнакомых слов по контексту, по используемым собеседником жестам и мимике;</w:t>
      </w:r>
    </w:p>
    <w:p w:rsidR="00C624E6" w:rsidRPr="00075D8B" w:rsidRDefault="00C624E6" w:rsidP="00C624E6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использовать синонимы, антонимы, описание понятия при дефиците языковых средств.</w:t>
      </w:r>
    </w:p>
    <w:p w:rsidR="00C624E6" w:rsidRPr="00075D8B" w:rsidRDefault="00C624E6" w:rsidP="00C624E6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Общеучебные умения и универсальные способы деятельности</w:t>
      </w:r>
    </w:p>
    <w:p w:rsidR="00C624E6" w:rsidRPr="00075D8B" w:rsidRDefault="00C624E6" w:rsidP="00C624E6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Формирование и совершенствование умений:</w:t>
      </w:r>
    </w:p>
    <w:p w:rsidR="00C624E6" w:rsidRPr="00075D8B" w:rsidRDefault="00C624E6" w:rsidP="00C624E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</w:r>
    </w:p>
    <w:p w:rsidR="00C624E6" w:rsidRPr="00075D8B" w:rsidRDefault="00C624E6" w:rsidP="00C624E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работать с разными источниками на иностранном языке: справочными материалами, словарями, интернет-ресурсами, литературой;</w:t>
      </w:r>
    </w:p>
    <w:p w:rsidR="00C624E6" w:rsidRPr="00075D8B" w:rsidRDefault="00C624E6" w:rsidP="00C624E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</w:r>
    </w:p>
    <w:p w:rsidR="00C624E6" w:rsidRPr="00075D8B" w:rsidRDefault="00C624E6" w:rsidP="00C624E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самостоятельно работать в классе и дома.</w:t>
      </w:r>
    </w:p>
    <w:p w:rsidR="00C624E6" w:rsidRPr="00075D8B" w:rsidRDefault="00C624E6" w:rsidP="00C624E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>Специальные учебные умения</w:t>
      </w:r>
    </w:p>
    <w:p w:rsidR="00C624E6" w:rsidRPr="00075D8B" w:rsidRDefault="00C624E6" w:rsidP="00C624E6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Формирование и совершенствование умений:</w:t>
      </w:r>
    </w:p>
    <w:p w:rsidR="00C624E6" w:rsidRPr="00075D8B" w:rsidRDefault="00C624E6" w:rsidP="00C624E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находить ключевые слова и социокультурные реалии в работе над текстом;</w:t>
      </w:r>
    </w:p>
    <w:p w:rsidR="00C624E6" w:rsidRPr="00075D8B" w:rsidRDefault="00C624E6" w:rsidP="00C624E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семантизировать слова на основе языковой догадки;</w:t>
      </w:r>
    </w:p>
    <w:p w:rsidR="00C624E6" w:rsidRPr="00075D8B" w:rsidRDefault="00C624E6" w:rsidP="00C624E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осуществлять словообразовательный анализ;</w:t>
      </w:r>
    </w:p>
    <w:p w:rsidR="00C624E6" w:rsidRPr="00075D8B" w:rsidRDefault="00C624E6" w:rsidP="00C624E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C624E6" w:rsidRPr="00075D8B" w:rsidRDefault="00C624E6" w:rsidP="00C624E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участвовать в проектной деятельности меж- и метапредметного характера.</w:t>
      </w:r>
    </w:p>
    <w:p w:rsidR="003C2456" w:rsidRDefault="003C2456">
      <w:bookmarkStart w:id="0" w:name="_GoBack"/>
      <w:bookmarkEnd w:id="0"/>
    </w:p>
    <w:sectPr w:rsidR="003C2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">
    <w:nsid w:val="159D526D"/>
    <w:multiLevelType w:val="hybridMultilevel"/>
    <w:tmpl w:val="2452C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3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5A25BD"/>
    <w:multiLevelType w:val="hybridMultilevel"/>
    <w:tmpl w:val="D8FA8F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2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3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3"/>
  </w:num>
  <w:num w:numId="4">
    <w:abstractNumId w:val="4"/>
  </w:num>
  <w:num w:numId="5">
    <w:abstractNumId w:val="8"/>
  </w:num>
  <w:num w:numId="6">
    <w:abstractNumId w:val="23"/>
  </w:num>
  <w:num w:numId="7">
    <w:abstractNumId w:val="9"/>
  </w:num>
  <w:num w:numId="8">
    <w:abstractNumId w:val="16"/>
  </w:num>
  <w:num w:numId="9">
    <w:abstractNumId w:val="7"/>
  </w:num>
  <w:num w:numId="10">
    <w:abstractNumId w:val="15"/>
  </w:num>
  <w:num w:numId="11">
    <w:abstractNumId w:val="11"/>
  </w:num>
  <w:num w:numId="12">
    <w:abstractNumId w:val="19"/>
  </w:num>
  <w:num w:numId="13">
    <w:abstractNumId w:val="0"/>
  </w:num>
  <w:num w:numId="14">
    <w:abstractNumId w:val="17"/>
  </w:num>
  <w:num w:numId="15">
    <w:abstractNumId w:val="20"/>
  </w:num>
  <w:num w:numId="16">
    <w:abstractNumId w:val="14"/>
  </w:num>
  <w:num w:numId="17">
    <w:abstractNumId w:val="12"/>
  </w:num>
  <w:num w:numId="18">
    <w:abstractNumId w:val="10"/>
  </w:num>
  <w:num w:numId="19">
    <w:abstractNumId w:val="1"/>
  </w:num>
  <w:num w:numId="20">
    <w:abstractNumId w:val="2"/>
  </w:num>
  <w:num w:numId="21">
    <w:abstractNumId w:val="21"/>
  </w:num>
  <w:num w:numId="22">
    <w:abstractNumId w:val="22"/>
  </w:num>
  <w:num w:numId="23">
    <w:abstractNumId w:val="1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B39"/>
    <w:rsid w:val="003C2456"/>
    <w:rsid w:val="00C624E6"/>
    <w:rsid w:val="00E0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4159</Words>
  <Characters>23710</Characters>
  <Application>Microsoft Office Word</Application>
  <DocSecurity>0</DocSecurity>
  <Lines>197</Lines>
  <Paragraphs>55</Paragraphs>
  <ScaleCrop>false</ScaleCrop>
  <Company>SPecialiST RePack</Company>
  <LinksUpToDate>false</LinksUpToDate>
  <CharactersWithSpaces>27814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2020-12-04T11:12:00Z</dcterms:created>
  <dcterms:modified xsi:type="dcterms:W3CDTF">2020-12-04T11:12:00Z</dcterms:modified>
</cp:coreProperties>
</file>